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F50C1" w:rsidRPr="005F50C1" w:rsidTr="005F50C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5F50C1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F50C1" w:rsidRPr="005F50C1" w:rsidTr="005F50C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F50C1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F50C1" w:rsidRPr="005F50C1" w:rsidTr="005F50C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5F50C1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5F50C1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F50C1" w:rsidRPr="005F50C1" w:rsidTr="005F50C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50C1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F50C1">
              <w:rPr>
                <w:rFonts w:ascii="Arial" w:hAnsi="Arial"/>
                <w:sz w:val="24"/>
              </w:rPr>
              <w:t>14.6448</w:t>
            </w:r>
          </w:p>
        </w:tc>
      </w:tr>
      <w:tr w:rsidR="005F50C1" w:rsidRPr="005F50C1" w:rsidTr="005F50C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50C1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F50C1">
              <w:rPr>
                <w:rFonts w:ascii="Arial" w:hAnsi="Arial"/>
                <w:sz w:val="24"/>
              </w:rPr>
              <w:t>19.2592</w:t>
            </w:r>
          </w:p>
        </w:tc>
      </w:tr>
      <w:tr w:rsidR="005F50C1" w:rsidRPr="005F50C1" w:rsidTr="005F50C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5F50C1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F50C1" w:rsidRPr="005F50C1" w:rsidRDefault="005F50C1" w:rsidP="005F50C1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5F50C1">
              <w:rPr>
                <w:rFonts w:ascii="Arial" w:hAnsi="Arial"/>
                <w:sz w:val="24"/>
              </w:rPr>
              <w:t>16.4788</w:t>
            </w:r>
          </w:p>
        </w:tc>
      </w:tr>
    </w:tbl>
    <w:p w:rsidR="004D4EF3" w:rsidRDefault="005F50C1">
      <w:r>
        <w:t xml:space="preserve"> </w:t>
      </w:r>
    </w:p>
    <w:tbl>
      <w:tblPr>
        <w:tblW w:w="3900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378F4" w:rsidTr="006378F4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6378F4" w:rsidRDefault="006378F4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6378F4" w:rsidRDefault="006378F4">
            <w:pPr>
              <w:rPr>
                <w:rFonts w:ascii="Arial" w:hAnsi="Arial"/>
                <w:b/>
                <w:bCs/>
                <w:szCs w:val="20"/>
                <w:u w:val="single"/>
                <w:lang w:eastAsia="en-US"/>
              </w:rPr>
            </w:pPr>
          </w:p>
        </w:tc>
      </w:tr>
      <w:tr w:rsidR="006378F4" w:rsidTr="006378F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Close out Rates Crossed</w:t>
            </w:r>
          </w:p>
        </w:tc>
      </w:tr>
      <w:tr w:rsidR="006378F4" w:rsidTr="006378F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/>
                <w:b/>
                <w:bCs/>
                <w:sz w:val="24"/>
                <w:lang w:eastAsia="en-US"/>
              </w:rPr>
              <w:t>Rate</w:t>
            </w:r>
          </w:p>
        </w:tc>
      </w:tr>
      <w:tr w:rsidR="006378F4" w:rsidTr="006378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14.6806</w:t>
            </w:r>
          </w:p>
        </w:tc>
      </w:tr>
      <w:tr w:rsidR="006378F4" w:rsidTr="006378F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19.2070</w:t>
            </w:r>
          </w:p>
        </w:tc>
      </w:tr>
      <w:tr w:rsidR="006378F4" w:rsidTr="006378F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lef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6378F4" w:rsidRDefault="006378F4">
            <w:pPr>
              <w:spacing w:line="240" w:lineRule="auto"/>
              <w:jc w:val="right"/>
              <w:rPr>
                <w:rFonts w:ascii="Arial" w:hAnsi="Arial"/>
                <w:sz w:val="24"/>
                <w:lang w:eastAsia="en-US"/>
              </w:rPr>
            </w:pPr>
            <w:r>
              <w:rPr>
                <w:rFonts w:ascii="Arial" w:hAnsi="Arial"/>
                <w:sz w:val="24"/>
                <w:lang w:eastAsia="en-US"/>
              </w:rPr>
              <w:t>16.4714</w:t>
            </w:r>
            <w:bookmarkStart w:id="0" w:name="_GoBack"/>
            <w:bookmarkEnd w:id="0"/>
          </w:p>
        </w:tc>
      </w:tr>
    </w:tbl>
    <w:p w:rsidR="006378F4" w:rsidRDefault="006378F4"/>
    <w:sectPr w:rsidR="0063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C1"/>
    <w:rsid w:val="004D4EF3"/>
    <w:rsid w:val="005F50C1"/>
    <w:rsid w:val="0063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5B52"/>
  <w15:chartTrackingRefBased/>
  <w15:docId w15:val="{C9B35F25-E01E-4213-A89B-54777A56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C1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0C1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5F50C1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F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50C1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5F50C1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5F50C1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5F50C1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5F50C1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50C1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5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0C1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F5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0C1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5F50C1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5F50C1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5F50C1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5F50C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F50C1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2019-03-28T14:13:00Z</dcterms:created>
  <dcterms:modified xsi:type="dcterms:W3CDTF">2019-03-28T14:13:00Z</dcterms:modified>
</cp:coreProperties>
</file>